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BC" w:rsidRDefault="00235133" w:rsidP="00030EBC">
      <w:bookmarkStart w:id="0" w:name="_GoBack"/>
      <w:bookmarkEnd w:id="0"/>
      <w:r>
        <w:rPr>
          <w:rFonts w:ascii="Arial" w:hAnsi="Arial" w:cs="Arial"/>
          <w:noProof/>
          <w:color w:val="0000FF"/>
          <w:sz w:val="27"/>
          <w:szCs w:val="27"/>
          <w:lang w:val="en-US" w:eastAsia="nl-NL"/>
        </w:rPr>
        <w:drawing>
          <wp:anchor distT="0" distB="0" distL="114300" distR="114300" simplePos="0" relativeHeight="251660288" behindDoc="1" locked="0" layoutInCell="1" allowOverlap="1" wp14:anchorId="1F4E5200" wp14:editId="1AAC94B5">
            <wp:simplePos x="0" y="0"/>
            <wp:positionH relativeFrom="column">
              <wp:posOffset>1767205</wp:posOffset>
            </wp:positionH>
            <wp:positionV relativeFrom="paragraph">
              <wp:posOffset>-4445</wp:posOffset>
            </wp:positionV>
            <wp:extent cx="2447925" cy="526415"/>
            <wp:effectExtent l="0" t="0" r="9525" b="6985"/>
            <wp:wrapNone/>
            <wp:docPr id="3" name="Afbeelding 3" descr="https://groenlinks.nl/sites/groenlinks.nl/files/styles/medium/public/page/image/groenlinks-logo.jpg?itok=Dq-YPO_l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roenlinks.nl/sites/groenlinks.nl/files/styles/medium/public/page/image/groenlinks-logo.jpg?itok=Dq-YPO_l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nl-NL"/>
        </w:rPr>
        <w:drawing>
          <wp:anchor distT="0" distB="0" distL="0" distR="0" simplePos="0" relativeHeight="251658240" behindDoc="0" locked="0" layoutInCell="1" allowOverlap="1" wp14:anchorId="2BD0220D" wp14:editId="6AB70B9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57325" cy="819150"/>
            <wp:effectExtent l="0" t="0" r="9525" b="0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EBC">
        <w:rPr>
          <w:noProof/>
          <w:lang w:val="en-US" w:eastAsia="nl-NL"/>
        </w:rPr>
        <w:drawing>
          <wp:anchor distT="0" distB="0" distL="0" distR="0" simplePos="0" relativeHeight="251659264" behindDoc="0" locked="0" layoutInCell="1" allowOverlap="1" wp14:anchorId="4140D207" wp14:editId="6EC61E19">
            <wp:simplePos x="0" y="0"/>
            <wp:positionH relativeFrom="margin">
              <wp:align>left</wp:align>
            </wp:positionH>
            <wp:positionV relativeFrom="paragraph">
              <wp:posOffset>754380</wp:posOffset>
            </wp:positionV>
            <wp:extent cx="1462405" cy="235585"/>
            <wp:effectExtent l="0" t="0" r="4445" b="0"/>
            <wp:wrapTopAndBottom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2405" cy="2355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CAE" w:rsidRPr="00235133" w:rsidRDefault="002E1D30" w:rsidP="00030EBC">
      <w:pPr>
        <w:rPr>
          <w:sz w:val="20"/>
          <w:szCs w:val="20"/>
        </w:rPr>
      </w:pPr>
      <w:r w:rsidRPr="00235133">
        <w:rPr>
          <w:b/>
          <w:sz w:val="20"/>
          <w:szCs w:val="20"/>
        </w:rPr>
        <w:t>Motie B</w:t>
      </w:r>
      <w:r w:rsidR="007A4CAE" w:rsidRPr="00235133">
        <w:rPr>
          <w:b/>
          <w:sz w:val="20"/>
          <w:szCs w:val="20"/>
        </w:rPr>
        <w:t>ijen</w:t>
      </w:r>
      <w:r w:rsidR="00C150D3" w:rsidRPr="00235133">
        <w:rPr>
          <w:b/>
          <w:sz w:val="20"/>
          <w:szCs w:val="20"/>
        </w:rPr>
        <w:t>bermen</w:t>
      </w:r>
      <w:r w:rsidR="00DC0D2D" w:rsidRPr="00235133">
        <w:rPr>
          <w:b/>
          <w:sz w:val="20"/>
          <w:szCs w:val="20"/>
        </w:rPr>
        <w:t xml:space="preserve"> langs</w:t>
      </w:r>
      <w:r w:rsidR="007A4CAE" w:rsidRPr="00235133">
        <w:rPr>
          <w:b/>
          <w:sz w:val="20"/>
          <w:szCs w:val="20"/>
        </w:rPr>
        <w:t xml:space="preserve"> </w:t>
      </w:r>
      <w:r w:rsidR="00DC0D2D" w:rsidRPr="00235133">
        <w:rPr>
          <w:b/>
          <w:sz w:val="20"/>
          <w:szCs w:val="20"/>
        </w:rPr>
        <w:t>provinciale vaarwegen</w:t>
      </w:r>
    </w:p>
    <w:p w:rsidR="007A4CAE" w:rsidRPr="00235133" w:rsidRDefault="007A4CAE" w:rsidP="00970761">
      <w:pPr>
        <w:spacing w:after="0"/>
        <w:rPr>
          <w:sz w:val="20"/>
          <w:szCs w:val="20"/>
        </w:rPr>
      </w:pPr>
      <w:r w:rsidRPr="00235133">
        <w:rPr>
          <w:sz w:val="20"/>
          <w:szCs w:val="20"/>
        </w:rPr>
        <w:t>Prov</w:t>
      </w:r>
      <w:r w:rsidR="006C06B2" w:rsidRPr="00235133">
        <w:rPr>
          <w:sz w:val="20"/>
          <w:szCs w:val="20"/>
        </w:rPr>
        <w:t>i</w:t>
      </w:r>
      <w:r w:rsidRPr="00235133">
        <w:rPr>
          <w:sz w:val="20"/>
          <w:szCs w:val="20"/>
        </w:rPr>
        <w:t>nciale Staten van Drenthe, in vergad</w:t>
      </w:r>
      <w:r w:rsidR="00A33477" w:rsidRPr="00235133">
        <w:rPr>
          <w:sz w:val="20"/>
          <w:szCs w:val="20"/>
        </w:rPr>
        <w:t>ering bijeen op 8 juni</w:t>
      </w:r>
      <w:r w:rsidR="006C06B2" w:rsidRPr="00235133">
        <w:rPr>
          <w:sz w:val="20"/>
          <w:szCs w:val="20"/>
        </w:rPr>
        <w:t xml:space="preserve"> 2016, </w:t>
      </w:r>
      <w:r w:rsidR="00BC5C10" w:rsidRPr="00235133">
        <w:rPr>
          <w:sz w:val="20"/>
          <w:szCs w:val="20"/>
        </w:rPr>
        <w:t xml:space="preserve">ter behandeling vreemd aan de orde van de dag, </w:t>
      </w:r>
    </w:p>
    <w:p w:rsidR="00970761" w:rsidRDefault="00970761" w:rsidP="00970761">
      <w:pPr>
        <w:spacing w:after="0"/>
      </w:pPr>
    </w:p>
    <w:p w:rsidR="007A4CAE" w:rsidRPr="009375F2" w:rsidRDefault="007A4CAE" w:rsidP="00970761">
      <w:p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Constaterende, </w:t>
      </w:r>
    </w:p>
    <w:p w:rsidR="00CA6226" w:rsidRPr="009375F2" w:rsidRDefault="00CA6226" w:rsidP="00970761">
      <w:pPr>
        <w:pStyle w:val="Lijstalinea"/>
        <w:numPr>
          <w:ilvl w:val="0"/>
          <w:numId w:val="9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 bijensterfte een serieu</w:t>
      </w:r>
      <w:r w:rsidR="001C5B7F" w:rsidRPr="009375F2">
        <w:rPr>
          <w:sz w:val="20"/>
          <w:szCs w:val="20"/>
        </w:rPr>
        <w:t>s ecologisch probleem is en hier</w:t>
      </w:r>
      <w:r w:rsidRPr="009375F2">
        <w:rPr>
          <w:sz w:val="20"/>
          <w:szCs w:val="20"/>
        </w:rPr>
        <w:t>over wetenschappelijke consensus bestaat;</w:t>
      </w:r>
    </w:p>
    <w:p w:rsidR="00E715D5" w:rsidRPr="009375F2" w:rsidRDefault="00CA6226" w:rsidP="00E715D5">
      <w:pPr>
        <w:pStyle w:val="Lijstalinea"/>
        <w:numPr>
          <w:ilvl w:val="0"/>
          <w:numId w:val="9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dat diverse </w:t>
      </w:r>
      <w:r w:rsidR="003B4AA1" w:rsidRPr="009375F2">
        <w:rPr>
          <w:sz w:val="20"/>
          <w:szCs w:val="20"/>
        </w:rPr>
        <w:t xml:space="preserve">partijen </w:t>
      </w:r>
      <w:r w:rsidRPr="009375F2">
        <w:rPr>
          <w:sz w:val="20"/>
          <w:szCs w:val="20"/>
        </w:rPr>
        <w:t xml:space="preserve">als natuurorganisaties, imkerverenigingen, </w:t>
      </w:r>
      <w:r w:rsidR="00737AB7" w:rsidRPr="009375F2">
        <w:rPr>
          <w:sz w:val="20"/>
          <w:szCs w:val="20"/>
        </w:rPr>
        <w:t>LTO en kennisinstellingen al in</w:t>
      </w:r>
      <w:r w:rsidRPr="009375F2">
        <w:rPr>
          <w:sz w:val="20"/>
          <w:szCs w:val="20"/>
        </w:rPr>
        <w:t xml:space="preserve"> </w:t>
      </w:r>
      <w:r w:rsidR="009F76DF" w:rsidRPr="009375F2">
        <w:rPr>
          <w:sz w:val="20"/>
          <w:szCs w:val="20"/>
        </w:rPr>
        <w:t xml:space="preserve">november </w:t>
      </w:r>
      <w:r w:rsidRPr="009375F2">
        <w:rPr>
          <w:sz w:val="20"/>
          <w:szCs w:val="20"/>
        </w:rPr>
        <w:t xml:space="preserve">2013 het actieprogramma ‘bijengezondheid’ aan de staatssecretaris van </w:t>
      </w:r>
      <w:r w:rsidR="00737AB7" w:rsidRPr="009375F2">
        <w:rPr>
          <w:sz w:val="20"/>
          <w:szCs w:val="20"/>
        </w:rPr>
        <w:t>E</w:t>
      </w:r>
      <w:r w:rsidR="009F76DF" w:rsidRPr="009375F2">
        <w:rPr>
          <w:sz w:val="20"/>
          <w:szCs w:val="20"/>
        </w:rPr>
        <w:t xml:space="preserve">conomische </w:t>
      </w:r>
      <w:r w:rsidR="00737AB7" w:rsidRPr="009375F2">
        <w:rPr>
          <w:sz w:val="20"/>
          <w:szCs w:val="20"/>
        </w:rPr>
        <w:t>Z</w:t>
      </w:r>
      <w:r w:rsidR="009F76DF" w:rsidRPr="009375F2">
        <w:rPr>
          <w:sz w:val="20"/>
          <w:szCs w:val="20"/>
        </w:rPr>
        <w:t>aken</w:t>
      </w:r>
      <w:r w:rsidR="00360026" w:rsidRPr="009375F2">
        <w:rPr>
          <w:sz w:val="20"/>
          <w:szCs w:val="20"/>
        </w:rPr>
        <w:t xml:space="preserve"> hebben </w:t>
      </w:r>
      <w:r w:rsidR="00DC0D2D" w:rsidRPr="009375F2">
        <w:rPr>
          <w:sz w:val="20"/>
          <w:szCs w:val="20"/>
        </w:rPr>
        <w:t>aangeboden;</w:t>
      </w:r>
      <w:r w:rsidR="006C06B2" w:rsidRPr="009375F2">
        <w:rPr>
          <w:sz w:val="20"/>
          <w:szCs w:val="20"/>
        </w:rPr>
        <w:t xml:space="preserve"> </w:t>
      </w:r>
    </w:p>
    <w:p w:rsidR="007A4CAE" w:rsidRPr="009375F2" w:rsidRDefault="007A4CAE" w:rsidP="00E715D5">
      <w:pPr>
        <w:pStyle w:val="Lijstalinea"/>
        <w:numPr>
          <w:ilvl w:val="0"/>
          <w:numId w:val="9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</w:t>
      </w:r>
      <w:r w:rsidR="00D23C6B" w:rsidRPr="009375F2">
        <w:rPr>
          <w:sz w:val="20"/>
          <w:szCs w:val="20"/>
        </w:rPr>
        <w:t xml:space="preserve"> de provincie Drenthe zich sinds een aantal</w:t>
      </w:r>
      <w:r w:rsidRPr="009375F2">
        <w:rPr>
          <w:sz w:val="20"/>
          <w:szCs w:val="20"/>
        </w:rPr>
        <w:t xml:space="preserve"> jaren inzet voor een bijenvriendelijk bermbeheer langs</w:t>
      </w:r>
      <w:r w:rsidR="00CA6226" w:rsidRPr="009375F2">
        <w:rPr>
          <w:sz w:val="20"/>
          <w:szCs w:val="20"/>
        </w:rPr>
        <w:t xml:space="preserve"> </w:t>
      </w:r>
      <w:r w:rsidR="00361EB6" w:rsidRPr="009375F2">
        <w:rPr>
          <w:sz w:val="20"/>
          <w:szCs w:val="20"/>
        </w:rPr>
        <w:t>provinciale vaar</w:t>
      </w:r>
      <w:r w:rsidRPr="009375F2">
        <w:rPr>
          <w:sz w:val="20"/>
          <w:szCs w:val="20"/>
        </w:rPr>
        <w:t>wegen</w:t>
      </w:r>
      <w:r w:rsidR="00CA6226" w:rsidRPr="009375F2">
        <w:rPr>
          <w:sz w:val="20"/>
          <w:szCs w:val="20"/>
        </w:rPr>
        <w:t>;</w:t>
      </w:r>
    </w:p>
    <w:p w:rsidR="007A4CAE" w:rsidRPr="009375F2" w:rsidRDefault="007A4CAE" w:rsidP="00970761">
      <w:pPr>
        <w:spacing w:after="0"/>
        <w:rPr>
          <w:sz w:val="20"/>
          <w:szCs w:val="20"/>
        </w:rPr>
      </w:pPr>
    </w:p>
    <w:p w:rsidR="007A4CAE" w:rsidRPr="009375F2" w:rsidRDefault="007A4CAE" w:rsidP="00970761">
      <w:p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Overwegende, </w:t>
      </w:r>
    </w:p>
    <w:p w:rsidR="007A4CAE" w:rsidRPr="009375F2" w:rsidRDefault="00F26098" w:rsidP="00F30D84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 de bij</w:t>
      </w:r>
      <w:r w:rsidR="00F30D84" w:rsidRPr="009375F2">
        <w:rPr>
          <w:sz w:val="20"/>
          <w:szCs w:val="20"/>
        </w:rPr>
        <w:t xml:space="preserve"> </w:t>
      </w:r>
      <w:r w:rsidR="004C34BF">
        <w:rPr>
          <w:sz w:val="20"/>
          <w:szCs w:val="20"/>
        </w:rPr>
        <w:t xml:space="preserve">hét </w:t>
      </w:r>
      <w:r w:rsidR="008770C9" w:rsidRPr="009375F2">
        <w:rPr>
          <w:sz w:val="20"/>
          <w:szCs w:val="20"/>
        </w:rPr>
        <w:t>organisme is</w:t>
      </w:r>
      <w:r w:rsidR="00F30D84" w:rsidRPr="009375F2">
        <w:rPr>
          <w:sz w:val="20"/>
          <w:szCs w:val="20"/>
        </w:rPr>
        <w:t xml:space="preserve"> voor </w:t>
      </w:r>
      <w:r w:rsidR="006D4463">
        <w:rPr>
          <w:sz w:val="20"/>
          <w:szCs w:val="20"/>
        </w:rPr>
        <w:t>een</w:t>
      </w:r>
      <w:r w:rsidR="00BB4B01" w:rsidRPr="009375F2">
        <w:rPr>
          <w:sz w:val="20"/>
          <w:szCs w:val="20"/>
        </w:rPr>
        <w:t xml:space="preserve"> effectieve</w:t>
      </w:r>
      <w:r w:rsidR="00F30D84" w:rsidRPr="009375F2">
        <w:rPr>
          <w:sz w:val="20"/>
          <w:szCs w:val="20"/>
        </w:rPr>
        <w:t xml:space="preserve"> bestuiving van planten en landbouwgewassen</w:t>
      </w:r>
      <w:r w:rsidR="00CA6226" w:rsidRPr="009375F2">
        <w:rPr>
          <w:sz w:val="20"/>
          <w:szCs w:val="20"/>
        </w:rPr>
        <w:t>;</w:t>
      </w:r>
      <w:r w:rsidR="007A4CAE" w:rsidRPr="009375F2">
        <w:rPr>
          <w:sz w:val="20"/>
          <w:szCs w:val="20"/>
        </w:rPr>
        <w:t xml:space="preserve"> </w:t>
      </w:r>
    </w:p>
    <w:p w:rsidR="007A4CAE" w:rsidRPr="009375F2" w:rsidRDefault="007A4CAE" w:rsidP="00970761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dat een </w:t>
      </w:r>
      <w:r w:rsidR="00CA6226" w:rsidRPr="009375F2">
        <w:rPr>
          <w:sz w:val="20"/>
          <w:szCs w:val="20"/>
        </w:rPr>
        <w:t>omvangrijke bijenpopulatie</w:t>
      </w:r>
      <w:r w:rsidR="00C82C7C" w:rsidRPr="009375F2">
        <w:rPr>
          <w:sz w:val="20"/>
          <w:szCs w:val="20"/>
        </w:rPr>
        <w:t xml:space="preserve"> onmisbaar</w:t>
      </w:r>
      <w:r w:rsidR="00CA6226" w:rsidRPr="009375F2">
        <w:rPr>
          <w:sz w:val="20"/>
          <w:szCs w:val="20"/>
        </w:rPr>
        <w:t xml:space="preserve"> is voor de tuin- en landbouw</w:t>
      </w:r>
      <w:r w:rsidR="005B6959" w:rsidRPr="009375F2">
        <w:rPr>
          <w:sz w:val="20"/>
          <w:szCs w:val="20"/>
        </w:rPr>
        <w:t>sector</w:t>
      </w:r>
      <w:r w:rsidR="00CA6226" w:rsidRPr="009375F2">
        <w:rPr>
          <w:sz w:val="20"/>
          <w:szCs w:val="20"/>
        </w:rPr>
        <w:t xml:space="preserve"> en d</w:t>
      </w:r>
      <w:r w:rsidR="00891348">
        <w:rPr>
          <w:sz w:val="20"/>
          <w:szCs w:val="20"/>
        </w:rPr>
        <w:t>e biodiversiteit</w:t>
      </w:r>
      <w:r w:rsidR="00CA6226" w:rsidRPr="009375F2">
        <w:rPr>
          <w:sz w:val="20"/>
          <w:szCs w:val="20"/>
        </w:rPr>
        <w:t>;</w:t>
      </w:r>
    </w:p>
    <w:p w:rsidR="00CA6226" w:rsidRPr="009375F2" w:rsidRDefault="00CA6226" w:rsidP="00970761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 de bevordering van de bijenstand van eminent belang is voor onze natuur en voedselveiligheid;</w:t>
      </w:r>
    </w:p>
    <w:p w:rsidR="00E715D5" w:rsidRPr="009375F2" w:rsidRDefault="00E715D5" w:rsidP="00E715D5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</w:t>
      </w:r>
      <w:r w:rsidR="00AB1B73" w:rsidRPr="009375F2">
        <w:rPr>
          <w:sz w:val="20"/>
          <w:szCs w:val="20"/>
        </w:rPr>
        <w:t xml:space="preserve"> er</w:t>
      </w:r>
      <w:r w:rsidRPr="009375F2">
        <w:rPr>
          <w:sz w:val="20"/>
          <w:szCs w:val="20"/>
        </w:rPr>
        <w:t xml:space="preserve"> in de maatschappij breed draagvlak te constateren valt om maatregelen te treffen tegen bijensterfte;</w:t>
      </w:r>
    </w:p>
    <w:p w:rsidR="00301C46" w:rsidRPr="009375F2" w:rsidRDefault="00A86510" w:rsidP="00301C46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 er naast het</w:t>
      </w:r>
      <w:r w:rsidR="00A33477" w:rsidRPr="009375F2">
        <w:rPr>
          <w:sz w:val="20"/>
          <w:szCs w:val="20"/>
        </w:rPr>
        <w:t xml:space="preserve"> reeds bestaande</w:t>
      </w:r>
      <w:r w:rsidR="00301C46" w:rsidRPr="009375F2">
        <w:rPr>
          <w:sz w:val="20"/>
          <w:szCs w:val="20"/>
        </w:rPr>
        <w:t xml:space="preserve"> bijenvriendelij</w:t>
      </w:r>
      <w:r w:rsidR="00F111ED" w:rsidRPr="009375F2">
        <w:rPr>
          <w:sz w:val="20"/>
          <w:szCs w:val="20"/>
        </w:rPr>
        <w:t>ke bermbeheer de mogelijkheid bestaat</w:t>
      </w:r>
      <w:r w:rsidR="00301C46" w:rsidRPr="009375F2">
        <w:rPr>
          <w:sz w:val="20"/>
          <w:szCs w:val="20"/>
        </w:rPr>
        <w:t xml:space="preserve"> om bermen</w:t>
      </w:r>
      <w:r w:rsidR="00F111ED" w:rsidRPr="009375F2">
        <w:rPr>
          <w:sz w:val="20"/>
          <w:szCs w:val="20"/>
        </w:rPr>
        <w:t xml:space="preserve"> langs </w:t>
      </w:r>
      <w:r w:rsidR="00B37E82">
        <w:rPr>
          <w:sz w:val="20"/>
          <w:szCs w:val="20"/>
        </w:rPr>
        <w:t>provinciale vaarwegen</w:t>
      </w:r>
      <w:r w:rsidR="00301C46" w:rsidRPr="009375F2">
        <w:rPr>
          <w:sz w:val="20"/>
          <w:szCs w:val="20"/>
        </w:rPr>
        <w:t xml:space="preserve"> in te zaaien met bijenvriendelijk bloemzaad;</w:t>
      </w:r>
    </w:p>
    <w:p w:rsidR="00E46AA7" w:rsidRPr="009375F2" w:rsidRDefault="00E46AA7" w:rsidP="00301C46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dat het bermbeheer </w:t>
      </w:r>
      <w:r w:rsidR="00A86510" w:rsidRPr="009375F2">
        <w:rPr>
          <w:sz w:val="20"/>
          <w:szCs w:val="20"/>
        </w:rPr>
        <w:t xml:space="preserve">verder </w:t>
      </w:r>
      <w:r w:rsidRPr="009375F2">
        <w:rPr>
          <w:sz w:val="20"/>
          <w:szCs w:val="20"/>
        </w:rPr>
        <w:t>aangepast dient t</w:t>
      </w:r>
      <w:r w:rsidR="00A86510" w:rsidRPr="009375F2">
        <w:rPr>
          <w:sz w:val="20"/>
          <w:szCs w:val="20"/>
        </w:rPr>
        <w:t xml:space="preserve">e worden ter bevordering van deze </w:t>
      </w:r>
      <w:r w:rsidRPr="009375F2">
        <w:rPr>
          <w:sz w:val="20"/>
          <w:szCs w:val="20"/>
        </w:rPr>
        <w:t>ingezaaide bijenvriendelijke bloemzaden;</w:t>
      </w:r>
    </w:p>
    <w:p w:rsidR="00737AB7" w:rsidRPr="009375F2" w:rsidRDefault="00737AB7" w:rsidP="00301C46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 in het kader van werk met werk maken</w:t>
      </w:r>
      <w:r w:rsidR="00AB5471" w:rsidRPr="009375F2">
        <w:rPr>
          <w:sz w:val="20"/>
          <w:szCs w:val="20"/>
        </w:rPr>
        <w:t xml:space="preserve"> op financieel degelijke wijze uitvoering gegeven kan worden aan de </w:t>
      </w:r>
      <w:r w:rsidR="00B37E82">
        <w:rPr>
          <w:sz w:val="20"/>
          <w:szCs w:val="20"/>
        </w:rPr>
        <w:t>totstandkoming</w:t>
      </w:r>
      <w:r w:rsidR="00AB5471" w:rsidRPr="009375F2">
        <w:rPr>
          <w:sz w:val="20"/>
          <w:szCs w:val="20"/>
        </w:rPr>
        <w:t xml:space="preserve"> van bijenvriendelijke vaarwegbermen</w:t>
      </w:r>
      <w:r w:rsidR="00B37E82">
        <w:rPr>
          <w:sz w:val="20"/>
          <w:szCs w:val="20"/>
        </w:rPr>
        <w:t>;</w:t>
      </w:r>
    </w:p>
    <w:p w:rsidR="0093668D" w:rsidRPr="009375F2" w:rsidRDefault="0093668D" w:rsidP="00301C46">
      <w:pPr>
        <w:pStyle w:val="Lijstalinea"/>
        <w:numPr>
          <w:ilvl w:val="0"/>
          <w:numId w:val="11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dat afstemming met andere waterbeheerders meerwaarde op kan leveren;</w:t>
      </w:r>
    </w:p>
    <w:p w:rsidR="00301C46" w:rsidRPr="009375F2" w:rsidRDefault="00301C46" w:rsidP="00301C46">
      <w:pPr>
        <w:pStyle w:val="Lijstalinea"/>
        <w:spacing w:after="0"/>
        <w:rPr>
          <w:sz w:val="20"/>
          <w:szCs w:val="20"/>
        </w:rPr>
      </w:pPr>
    </w:p>
    <w:p w:rsidR="00CA6226" w:rsidRPr="009375F2" w:rsidRDefault="006C06B2" w:rsidP="00970761">
      <w:p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Besluiten</w:t>
      </w:r>
    </w:p>
    <w:p w:rsidR="00970761" w:rsidRPr="009375F2" w:rsidRDefault="00F30D84" w:rsidP="00970761">
      <w:pPr>
        <w:pStyle w:val="Lijstalinea"/>
        <w:numPr>
          <w:ilvl w:val="0"/>
          <w:numId w:val="12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GS op te dragen om naast het bestaande bijenvriendelijke bermbeheer</w:t>
      </w:r>
      <w:r w:rsidR="006C06B2" w:rsidRPr="009375F2">
        <w:rPr>
          <w:sz w:val="20"/>
          <w:szCs w:val="20"/>
        </w:rPr>
        <w:t xml:space="preserve"> werk te maken van het actief inzaaien van vaarwegbermen met bijenvriendelijk bloemzaad </w:t>
      </w:r>
      <w:r w:rsidR="00105467" w:rsidRPr="009375F2">
        <w:rPr>
          <w:sz w:val="20"/>
          <w:szCs w:val="20"/>
        </w:rPr>
        <w:t xml:space="preserve">ter realisatie van </w:t>
      </w:r>
      <w:r w:rsidR="00C44F21" w:rsidRPr="009375F2">
        <w:rPr>
          <w:sz w:val="20"/>
          <w:szCs w:val="20"/>
        </w:rPr>
        <w:t xml:space="preserve">zogeheten </w:t>
      </w:r>
      <w:r w:rsidR="00105467" w:rsidRPr="009375F2">
        <w:rPr>
          <w:sz w:val="20"/>
          <w:szCs w:val="20"/>
        </w:rPr>
        <w:t>bijen</w:t>
      </w:r>
      <w:r w:rsidR="00C150D3" w:rsidRPr="009375F2">
        <w:rPr>
          <w:sz w:val="20"/>
          <w:szCs w:val="20"/>
        </w:rPr>
        <w:t>bermen.</w:t>
      </w:r>
    </w:p>
    <w:p w:rsidR="00586FF6" w:rsidRPr="009375F2" w:rsidRDefault="00586FF6" w:rsidP="00970761">
      <w:pPr>
        <w:pStyle w:val="Lijstalinea"/>
        <w:numPr>
          <w:ilvl w:val="0"/>
          <w:numId w:val="12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Het inzaaien van bermen </w:t>
      </w:r>
      <w:r w:rsidR="007E70FB" w:rsidRPr="009375F2">
        <w:rPr>
          <w:sz w:val="20"/>
          <w:szCs w:val="20"/>
        </w:rPr>
        <w:t xml:space="preserve">slechts </w:t>
      </w:r>
      <w:r w:rsidRPr="009375F2">
        <w:rPr>
          <w:sz w:val="20"/>
          <w:szCs w:val="20"/>
        </w:rPr>
        <w:t xml:space="preserve">te laten geschieden </w:t>
      </w:r>
      <w:r w:rsidR="00A070EA">
        <w:rPr>
          <w:sz w:val="20"/>
          <w:szCs w:val="20"/>
        </w:rPr>
        <w:t>in combinatie met andere werkzaamheden, waarbij het principe van werk met werk maken leidend is.</w:t>
      </w:r>
    </w:p>
    <w:p w:rsidR="0093668D" w:rsidRPr="009375F2" w:rsidRDefault="0093668D" w:rsidP="00970761">
      <w:pPr>
        <w:pStyle w:val="Lijstalinea"/>
        <w:numPr>
          <w:ilvl w:val="0"/>
          <w:numId w:val="12"/>
        </w:num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Daarbij in overleg te treden met de waterschappen om te zien of gecoördineerde actie mogelijk is. </w:t>
      </w:r>
    </w:p>
    <w:p w:rsidR="00970761" w:rsidRPr="009375F2" w:rsidRDefault="00970761" w:rsidP="00970761">
      <w:pPr>
        <w:spacing w:after="0"/>
        <w:rPr>
          <w:sz w:val="20"/>
          <w:szCs w:val="20"/>
        </w:rPr>
      </w:pPr>
    </w:p>
    <w:p w:rsidR="00970761" w:rsidRPr="009375F2" w:rsidRDefault="00970761" w:rsidP="00970761">
      <w:p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 xml:space="preserve">En gaan over tot de orde van de dag, </w:t>
      </w:r>
    </w:p>
    <w:p w:rsidR="00DA2459" w:rsidRPr="009375F2" w:rsidRDefault="00DA2459" w:rsidP="00970761">
      <w:pPr>
        <w:spacing w:after="0"/>
        <w:rPr>
          <w:sz w:val="20"/>
          <w:szCs w:val="20"/>
        </w:rPr>
      </w:pPr>
    </w:p>
    <w:p w:rsidR="00DA2459" w:rsidRPr="009375F2" w:rsidRDefault="00DA2459" w:rsidP="00970761">
      <w:pPr>
        <w:spacing w:after="0"/>
        <w:rPr>
          <w:sz w:val="20"/>
          <w:szCs w:val="20"/>
        </w:rPr>
      </w:pPr>
    </w:p>
    <w:p w:rsidR="00235133" w:rsidRDefault="00235133" w:rsidP="00970761">
      <w:pPr>
        <w:spacing w:after="0"/>
        <w:rPr>
          <w:sz w:val="20"/>
          <w:szCs w:val="20"/>
        </w:rPr>
      </w:pPr>
    </w:p>
    <w:p w:rsidR="00235133" w:rsidRPr="009375F2" w:rsidRDefault="00970761" w:rsidP="00970761">
      <w:pPr>
        <w:spacing w:after="0"/>
        <w:rPr>
          <w:sz w:val="20"/>
          <w:szCs w:val="20"/>
        </w:rPr>
      </w:pPr>
      <w:proofErr w:type="spellStart"/>
      <w:r w:rsidRPr="009375F2">
        <w:rPr>
          <w:sz w:val="20"/>
          <w:szCs w:val="20"/>
        </w:rPr>
        <w:t>J.Tuin</w:t>
      </w:r>
      <w:proofErr w:type="spellEnd"/>
      <w:r w:rsidR="00235133">
        <w:rPr>
          <w:sz w:val="20"/>
          <w:szCs w:val="20"/>
        </w:rPr>
        <w:tab/>
      </w:r>
      <w:r w:rsidR="00235133">
        <w:rPr>
          <w:sz w:val="20"/>
          <w:szCs w:val="20"/>
        </w:rPr>
        <w:tab/>
        <w:t>H. Kuipers</w:t>
      </w:r>
    </w:p>
    <w:p w:rsidR="00970761" w:rsidRPr="009375F2" w:rsidRDefault="00970761" w:rsidP="00970761">
      <w:pPr>
        <w:spacing w:after="0"/>
        <w:rPr>
          <w:sz w:val="20"/>
          <w:szCs w:val="20"/>
        </w:rPr>
      </w:pPr>
      <w:r w:rsidRPr="009375F2">
        <w:rPr>
          <w:sz w:val="20"/>
          <w:szCs w:val="20"/>
        </w:rPr>
        <w:t>D66</w:t>
      </w:r>
      <w:r w:rsidR="00235133">
        <w:rPr>
          <w:sz w:val="20"/>
          <w:szCs w:val="20"/>
        </w:rPr>
        <w:tab/>
      </w:r>
      <w:r w:rsidR="00235133">
        <w:rPr>
          <w:sz w:val="20"/>
          <w:szCs w:val="20"/>
        </w:rPr>
        <w:tab/>
        <w:t>GroenLinks</w:t>
      </w:r>
    </w:p>
    <w:sectPr w:rsidR="00970761" w:rsidRPr="0093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7FB"/>
    <w:multiLevelType w:val="hybridMultilevel"/>
    <w:tmpl w:val="A3903874"/>
    <w:lvl w:ilvl="0" w:tplc="819CB47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23CE3"/>
    <w:multiLevelType w:val="hybridMultilevel"/>
    <w:tmpl w:val="2C7AA09A"/>
    <w:lvl w:ilvl="0" w:tplc="74B49C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E324C"/>
    <w:multiLevelType w:val="hybridMultilevel"/>
    <w:tmpl w:val="19F8B0CE"/>
    <w:lvl w:ilvl="0" w:tplc="7846B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56D01"/>
    <w:multiLevelType w:val="hybridMultilevel"/>
    <w:tmpl w:val="1B0018D2"/>
    <w:lvl w:ilvl="0" w:tplc="064AB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35AF3"/>
    <w:multiLevelType w:val="hybridMultilevel"/>
    <w:tmpl w:val="A6603FBE"/>
    <w:lvl w:ilvl="0" w:tplc="064AB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F3DCF"/>
    <w:multiLevelType w:val="hybridMultilevel"/>
    <w:tmpl w:val="CA2EC82A"/>
    <w:lvl w:ilvl="0" w:tplc="064AB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F4299"/>
    <w:multiLevelType w:val="hybridMultilevel"/>
    <w:tmpl w:val="FB300948"/>
    <w:lvl w:ilvl="0" w:tplc="5212D4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536115"/>
    <w:multiLevelType w:val="hybridMultilevel"/>
    <w:tmpl w:val="C07E3E14"/>
    <w:lvl w:ilvl="0" w:tplc="064AB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06D34"/>
    <w:multiLevelType w:val="hybridMultilevel"/>
    <w:tmpl w:val="C13C8E14"/>
    <w:lvl w:ilvl="0" w:tplc="E1B0E0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2B77E8"/>
    <w:multiLevelType w:val="hybridMultilevel"/>
    <w:tmpl w:val="93583BEE"/>
    <w:lvl w:ilvl="0" w:tplc="7690D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A6E8A"/>
    <w:multiLevelType w:val="hybridMultilevel"/>
    <w:tmpl w:val="263C250C"/>
    <w:lvl w:ilvl="0" w:tplc="064AB9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F3C8D"/>
    <w:multiLevelType w:val="hybridMultilevel"/>
    <w:tmpl w:val="800E0F48"/>
    <w:lvl w:ilvl="0" w:tplc="1310CD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CAE"/>
    <w:rsid w:val="00030EBC"/>
    <w:rsid w:val="001007D7"/>
    <w:rsid w:val="00105467"/>
    <w:rsid w:val="001C5B7F"/>
    <w:rsid w:val="00235133"/>
    <w:rsid w:val="0025697E"/>
    <w:rsid w:val="002E1D30"/>
    <w:rsid w:val="00301C46"/>
    <w:rsid w:val="00321C82"/>
    <w:rsid w:val="00344E81"/>
    <w:rsid w:val="00360026"/>
    <w:rsid w:val="00361EB6"/>
    <w:rsid w:val="003B4AA1"/>
    <w:rsid w:val="003F3EF1"/>
    <w:rsid w:val="0042082E"/>
    <w:rsid w:val="00491B78"/>
    <w:rsid w:val="004C34BF"/>
    <w:rsid w:val="00586FF6"/>
    <w:rsid w:val="005B6959"/>
    <w:rsid w:val="005B77ED"/>
    <w:rsid w:val="005D6941"/>
    <w:rsid w:val="006C06B2"/>
    <w:rsid w:val="006D4463"/>
    <w:rsid w:val="00737AB7"/>
    <w:rsid w:val="007A4CAE"/>
    <w:rsid w:val="007D1499"/>
    <w:rsid w:val="007E70FB"/>
    <w:rsid w:val="0085484C"/>
    <w:rsid w:val="008770C9"/>
    <w:rsid w:val="00891348"/>
    <w:rsid w:val="0093668D"/>
    <w:rsid w:val="009375F2"/>
    <w:rsid w:val="00970761"/>
    <w:rsid w:val="009F76DF"/>
    <w:rsid w:val="00A070EA"/>
    <w:rsid w:val="00A33477"/>
    <w:rsid w:val="00A86510"/>
    <w:rsid w:val="00AB1B73"/>
    <w:rsid w:val="00AB5471"/>
    <w:rsid w:val="00B25686"/>
    <w:rsid w:val="00B37E82"/>
    <w:rsid w:val="00B60224"/>
    <w:rsid w:val="00BB4B01"/>
    <w:rsid w:val="00BC5C10"/>
    <w:rsid w:val="00C150D3"/>
    <w:rsid w:val="00C27984"/>
    <w:rsid w:val="00C44F21"/>
    <w:rsid w:val="00C82C7C"/>
    <w:rsid w:val="00CA6226"/>
    <w:rsid w:val="00D23C6B"/>
    <w:rsid w:val="00D32887"/>
    <w:rsid w:val="00D75A1E"/>
    <w:rsid w:val="00DA2459"/>
    <w:rsid w:val="00DC0D2D"/>
    <w:rsid w:val="00E46AA7"/>
    <w:rsid w:val="00E67319"/>
    <w:rsid w:val="00E715D5"/>
    <w:rsid w:val="00F111ED"/>
    <w:rsid w:val="00F26098"/>
    <w:rsid w:val="00F3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7A4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7A4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google.nl/url?sa=i&amp;rct=j&amp;q=&amp;esrc=s&amp;source=images&amp;cd=&amp;cad=rja&amp;uact=8&amp;ved=0ahUKEwjFjL36uYnNAhWEcRQKHQJRBmwQjRwIBw&amp;url=https://groenlinks.nl/partij&amp;bvm=bv.123325700,d.ZGg&amp;psig=AFQjCNEmU8KvPfCuijMLnOe0Jggv2yVzgA&amp;ust=1464960677021542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emf"/><Relationship Id="rId10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A8B31-C86D-7E48-BE38-F704F1944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1768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Laura Punt</cp:lastModifiedBy>
  <cp:revision>2</cp:revision>
  <dcterms:created xsi:type="dcterms:W3CDTF">2016-06-08T12:46:00Z</dcterms:created>
  <dcterms:modified xsi:type="dcterms:W3CDTF">2016-06-08T12:46:00Z</dcterms:modified>
</cp:coreProperties>
</file>